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F385B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  <w:r w:rsidRPr="00583F3F">
        <w:rPr>
          <w:rFonts w:ascii="Cambria" w:hAnsi="Cambria"/>
          <w:b/>
          <w:sz w:val="32"/>
        </w:rPr>
        <w:t>Solar Probe Plus (SPP)</w:t>
      </w:r>
    </w:p>
    <w:p w14:paraId="4BD1D8CB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  <w:r w:rsidRPr="00583F3F">
        <w:rPr>
          <w:rFonts w:ascii="Cambria" w:hAnsi="Cambria"/>
          <w:b/>
          <w:sz w:val="32"/>
        </w:rPr>
        <w:t>Payload L3 Requirements Peer Review</w:t>
      </w:r>
    </w:p>
    <w:p w14:paraId="4C76C680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  <w:r w:rsidRPr="00583F3F">
        <w:rPr>
          <w:rFonts w:ascii="Cambria" w:hAnsi="Cambria"/>
          <w:b/>
          <w:sz w:val="32"/>
        </w:rPr>
        <w:t>24 May 2013</w:t>
      </w:r>
    </w:p>
    <w:p w14:paraId="03AA05C7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</w:p>
    <w:p w14:paraId="2CAC5EA3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</w:p>
    <w:p w14:paraId="6BB767A8" w14:textId="77777777" w:rsidR="006A527E" w:rsidRPr="00583F3F" w:rsidRDefault="00FF3E93" w:rsidP="00FF3E93">
      <w:pPr>
        <w:jc w:val="center"/>
        <w:rPr>
          <w:rFonts w:ascii="Cambria" w:hAnsi="Cambria"/>
          <w:b/>
          <w:sz w:val="32"/>
        </w:rPr>
      </w:pPr>
      <w:r w:rsidRPr="00583F3F">
        <w:rPr>
          <w:rFonts w:ascii="Cambria" w:hAnsi="Cambria"/>
          <w:b/>
          <w:sz w:val="32"/>
        </w:rPr>
        <w:t>Action Item Request</w:t>
      </w:r>
    </w:p>
    <w:p w14:paraId="76108D11" w14:textId="77777777" w:rsidR="00FF3E93" w:rsidRPr="00583F3F" w:rsidRDefault="00FF3E93">
      <w:pPr>
        <w:rPr>
          <w:rFonts w:ascii="Cambria" w:hAnsi="Cambria"/>
        </w:rPr>
      </w:pPr>
    </w:p>
    <w:p w14:paraId="7400BAE3" w14:textId="54D45CC2" w:rsidR="00FF3E93" w:rsidRPr="00583F3F" w:rsidRDefault="00FF3E93" w:rsidP="00FF3E93">
      <w:pPr>
        <w:jc w:val="right"/>
        <w:rPr>
          <w:rFonts w:ascii="Cambria" w:hAnsi="Cambria"/>
        </w:rPr>
      </w:pPr>
      <w:r w:rsidRPr="00583F3F">
        <w:rPr>
          <w:rFonts w:ascii="Cambria" w:hAnsi="Cambria"/>
          <w:b/>
        </w:rPr>
        <w:t>Item No.</w:t>
      </w:r>
      <w:r w:rsidRPr="00583F3F">
        <w:rPr>
          <w:rFonts w:ascii="Cambria" w:hAnsi="Cambria"/>
        </w:rPr>
        <w:t xml:space="preserve"> </w:t>
      </w:r>
      <w:r w:rsidR="005519ED">
        <w:rPr>
          <w:rFonts w:ascii="Cambria" w:hAnsi="Cambria"/>
        </w:rPr>
        <w:t>PAY-</w:t>
      </w:r>
      <w:r w:rsidR="00004AAB">
        <w:rPr>
          <w:rFonts w:ascii="Cambria" w:hAnsi="Cambria"/>
        </w:rPr>
        <w:t>226</w:t>
      </w:r>
    </w:p>
    <w:p w14:paraId="5B0E7E17" w14:textId="77777777" w:rsidR="00FF3E93" w:rsidRPr="00583F3F" w:rsidRDefault="00FF3E93">
      <w:pPr>
        <w:rPr>
          <w:rFonts w:ascii="Cambria" w:hAnsi="Cambria"/>
          <w:sz w:val="4"/>
        </w:rPr>
      </w:pPr>
    </w:p>
    <w:p w14:paraId="56081A49" w14:textId="77777777" w:rsidR="00FF3E93" w:rsidRPr="00583F3F" w:rsidRDefault="00FF3E93">
      <w:pPr>
        <w:rPr>
          <w:rFonts w:ascii="Cambria" w:hAnsi="Cambria"/>
        </w:rPr>
      </w:pPr>
    </w:p>
    <w:p w14:paraId="0FE54BDF" w14:textId="24AE0D16" w:rsidR="00FF3E93" w:rsidRPr="00583F3F" w:rsidRDefault="00FF3E93">
      <w:pPr>
        <w:rPr>
          <w:rFonts w:ascii="Cambria" w:hAnsi="Cambria"/>
        </w:rPr>
      </w:pPr>
      <w:r w:rsidRPr="00583F3F">
        <w:rPr>
          <w:rFonts w:ascii="Cambria" w:hAnsi="Cambria"/>
          <w:b/>
        </w:rPr>
        <w:t>Originator/ Organization/Phone #:</w:t>
      </w:r>
      <w:r w:rsidRPr="00583F3F">
        <w:rPr>
          <w:rFonts w:ascii="Cambria" w:hAnsi="Cambria"/>
        </w:rPr>
        <w:t xml:space="preserve">  </w:t>
      </w:r>
      <w:r w:rsidR="005519ED">
        <w:rPr>
          <w:rFonts w:ascii="Cambria" w:hAnsi="Cambria"/>
        </w:rPr>
        <w:t>Nigel Angold / ISIS / 818-419-3542</w:t>
      </w:r>
    </w:p>
    <w:p w14:paraId="6A9C6C52" w14:textId="77777777" w:rsidR="00FF3E93" w:rsidRPr="00583F3F" w:rsidRDefault="00FF3E93">
      <w:pPr>
        <w:rPr>
          <w:rFonts w:ascii="Cambria" w:hAnsi="Cambria"/>
          <w:sz w:val="4"/>
        </w:rPr>
      </w:pPr>
    </w:p>
    <w:p w14:paraId="0DF47C7B" w14:textId="77777777" w:rsidR="00FF3E93" w:rsidRPr="00583F3F" w:rsidRDefault="00FF3E93">
      <w:pPr>
        <w:rPr>
          <w:rFonts w:ascii="Cambria" w:hAnsi="Cambria"/>
        </w:rPr>
      </w:pPr>
    </w:p>
    <w:p w14:paraId="7758235E" w14:textId="3A685D10" w:rsidR="00FF3E93" w:rsidRPr="00583F3F" w:rsidRDefault="005519ED" w:rsidP="005519ED">
      <w:pPr>
        <w:tabs>
          <w:tab w:val="left" w:pos="3240"/>
        </w:tabs>
        <w:ind w:left="3240" w:hanging="3240"/>
        <w:rPr>
          <w:rFonts w:ascii="Cambria" w:hAnsi="Cambria"/>
          <w:b/>
        </w:rPr>
      </w:pPr>
      <w:r>
        <w:rPr>
          <w:rFonts w:ascii="Cambria" w:hAnsi="Cambria"/>
          <w:b/>
        </w:rPr>
        <w:t>Area of Concern/ Presenter:</w:t>
      </w:r>
      <w:r>
        <w:rPr>
          <w:rFonts w:ascii="Cambria" w:hAnsi="Cambria"/>
          <w:b/>
        </w:rPr>
        <w:tab/>
      </w:r>
      <w:r w:rsidRPr="005519ED">
        <w:rPr>
          <w:rFonts w:ascii="Cambria" w:hAnsi="Cambria"/>
        </w:rPr>
        <w:t>Requirement wording does not reflect the latest input from EPI-Lo</w:t>
      </w:r>
      <w:r w:rsidR="00004AAB">
        <w:rPr>
          <w:rFonts w:ascii="Cambria" w:hAnsi="Cambria"/>
          <w:b/>
        </w:rPr>
        <w:t>.</w:t>
      </w:r>
    </w:p>
    <w:p w14:paraId="0B51BF31" w14:textId="77777777" w:rsidR="00FF3E93" w:rsidRPr="00583F3F" w:rsidRDefault="00FF3E93">
      <w:pPr>
        <w:rPr>
          <w:rFonts w:ascii="Cambria" w:hAnsi="Cambria"/>
          <w:b/>
          <w:sz w:val="4"/>
        </w:rPr>
      </w:pPr>
    </w:p>
    <w:p w14:paraId="5A207FF5" w14:textId="77777777" w:rsidR="00FF3E93" w:rsidRPr="00583F3F" w:rsidRDefault="00FF3E93">
      <w:pPr>
        <w:rPr>
          <w:rFonts w:ascii="Cambria" w:hAnsi="Cambria"/>
          <w:b/>
        </w:rPr>
      </w:pPr>
    </w:p>
    <w:p w14:paraId="4438C162" w14:textId="505FB5E0" w:rsidR="005519ED" w:rsidRPr="00583F3F" w:rsidRDefault="00FF3E93">
      <w:pPr>
        <w:rPr>
          <w:rFonts w:ascii="Cambria" w:hAnsi="Cambria"/>
          <w:b/>
        </w:rPr>
      </w:pPr>
      <w:r w:rsidRPr="00583F3F">
        <w:rPr>
          <w:rFonts w:ascii="Cambria" w:hAnsi="Cambria"/>
          <w:b/>
        </w:rPr>
        <w:t>Action/ Recommendation/ Concern:</w:t>
      </w:r>
    </w:p>
    <w:p w14:paraId="5D982BD1" w14:textId="77777777" w:rsidR="00FF3E93" w:rsidRPr="00583F3F" w:rsidRDefault="00FF3E93">
      <w:pPr>
        <w:rPr>
          <w:rFonts w:ascii="Cambria" w:hAnsi="Cambria"/>
          <w:b/>
        </w:rPr>
      </w:pPr>
    </w:p>
    <w:p w14:paraId="31D5CAD7" w14:textId="2EC7DE13" w:rsidR="00FF3E93" w:rsidRPr="005519ED" w:rsidRDefault="005519ED">
      <w:pPr>
        <w:rPr>
          <w:rFonts w:ascii="Cambria" w:hAnsi="Cambria"/>
        </w:rPr>
      </w:pPr>
      <w:r w:rsidRPr="005519ED">
        <w:rPr>
          <w:rFonts w:ascii="Cambria" w:hAnsi="Cambria"/>
        </w:rPr>
        <w:t>Update the wording of the requirement to:</w:t>
      </w:r>
    </w:p>
    <w:p w14:paraId="02D13416" w14:textId="77777777" w:rsidR="005519ED" w:rsidRPr="005519ED" w:rsidRDefault="005519ED">
      <w:pPr>
        <w:rPr>
          <w:rFonts w:ascii="Cambria" w:hAnsi="Cambria"/>
        </w:rPr>
      </w:pPr>
    </w:p>
    <w:p w14:paraId="71D372BE" w14:textId="08028A91" w:rsidR="00FF3E93" w:rsidRPr="005519ED" w:rsidRDefault="005519ED">
      <w:pPr>
        <w:rPr>
          <w:rFonts w:ascii="Cambria" w:hAnsi="Cambria"/>
        </w:rPr>
      </w:pPr>
      <w:r w:rsidRPr="005519ED">
        <w:rPr>
          <w:rFonts w:ascii="Cambria" w:hAnsi="Cambria"/>
        </w:rPr>
        <w:t>“</w:t>
      </w:r>
      <w:r w:rsidR="00CF0C7B" w:rsidRPr="00CF0C7B">
        <w:rPr>
          <w:rFonts w:ascii="Cambria" w:hAnsi="Cambria"/>
        </w:rPr>
        <w:t>EPI-Lo shall be capable of measuring energy spectra, composition, and angular distributions for ions from ≤ 0.05 MeV/</w:t>
      </w:r>
      <w:proofErr w:type="spellStart"/>
      <w:r w:rsidR="00CF0C7B" w:rsidRPr="00CF0C7B">
        <w:rPr>
          <w:rFonts w:ascii="Cambria" w:hAnsi="Cambria"/>
        </w:rPr>
        <w:t>nuc</w:t>
      </w:r>
      <w:proofErr w:type="spellEnd"/>
      <w:r w:rsidR="00CF0C7B" w:rsidRPr="00CF0C7B">
        <w:rPr>
          <w:rFonts w:ascii="Cambria" w:hAnsi="Cambria"/>
        </w:rPr>
        <w:t xml:space="preserve"> to 5 MeV/</w:t>
      </w:r>
      <w:proofErr w:type="spellStart"/>
      <w:r w:rsidR="00CF0C7B" w:rsidRPr="00CF0C7B">
        <w:rPr>
          <w:rFonts w:ascii="Cambria" w:hAnsi="Cambria"/>
        </w:rPr>
        <w:t>nuc</w:t>
      </w:r>
      <w:proofErr w:type="spellEnd"/>
      <w:r w:rsidR="00CF0C7B" w:rsidRPr="00CF0C7B">
        <w:rPr>
          <w:rFonts w:ascii="Cambria" w:hAnsi="Cambria"/>
        </w:rPr>
        <w:t xml:space="preserve"> to a maximum energy of 15 MeV for solar energetic particle event intensities up to at least 10^6 particles/cm2-sr-s, except when penetrating particles induce a background counting rate greater than 50% (TBR) of the foreground rate.</w:t>
      </w:r>
      <w:r>
        <w:rPr>
          <w:rFonts w:ascii="Cambria" w:hAnsi="Cambria"/>
        </w:rPr>
        <w:t>”.</w:t>
      </w:r>
    </w:p>
    <w:p w14:paraId="492D6302" w14:textId="77777777" w:rsidR="00FF3E93" w:rsidRDefault="00FF3E93">
      <w:pPr>
        <w:rPr>
          <w:rFonts w:ascii="Cambria" w:hAnsi="Cambria"/>
          <w:b/>
        </w:rPr>
      </w:pPr>
    </w:p>
    <w:p w14:paraId="65A4D492" w14:textId="77777777" w:rsidR="003E528B" w:rsidRDefault="003E528B" w:rsidP="003E528B">
      <w:pPr>
        <w:rPr>
          <w:rFonts w:ascii="Cambria" w:hAnsi="Cambria"/>
          <w:b/>
        </w:rPr>
      </w:pPr>
      <w:r>
        <w:rPr>
          <w:rFonts w:ascii="Cambria" w:hAnsi="Cambria"/>
          <w:b/>
        </w:rPr>
        <w:t>Note:</w:t>
      </w:r>
      <w:r w:rsidRPr="005362DA">
        <w:rPr>
          <w:rFonts w:ascii="Cambria" w:hAnsi="Cambria"/>
          <w:b/>
        </w:rPr>
        <w:t xml:space="preserve"> we </w:t>
      </w:r>
      <w:r>
        <w:rPr>
          <w:rFonts w:ascii="Cambria" w:hAnsi="Cambria"/>
          <w:b/>
        </w:rPr>
        <w:t>will</w:t>
      </w:r>
      <w:r w:rsidRPr="005362DA">
        <w:rPr>
          <w:rFonts w:ascii="Cambria" w:hAnsi="Cambria"/>
          <w:b/>
        </w:rPr>
        <w:t xml:space="preserve"> need to further refine the wording following the discussions that took place during the review and to ensure that the requirement is verifiable.</w:t>
      </w:r>
    </w:p>
    <w:p w14:paraId="6D3C2D1C" w14:textId="77777777" w:rsidR="00583F3F" w:rsidRPr="00583F3F" w:rsidRDefault="00583F3F">
      <w:pPr>
        <w:rPr>
          <w:rFonts w:ascii="Cambria" w:hAnsi="Cambria"/>
          <w:b/>
        </w:rPr>
      </w:pPr>
      <w:bookmarkStart w:id="0" w:name="_GoBack"/>
      <w:bookmarkEnd w:id="0"/>
    </w:p>
    <w:p w14:paraId="389B8A8D" w14:textId="77777777" w:rsidR="00FF3E93" w:rsidRDefault="00FF3E93">
      <w:pPr>
        <w:rPr>
          <w:rFonts w:ascii="Cambria" w:hAnsi="Cambria"/>
          <w:b/>
        </w:rPr>
      </w:pPr>
      <w:r w:rsidRPr="00583F3F">
        <w:rPr>
          <w:rFonts w:ascii="Cambria" w:hAnsi="Cambria"/>
          <w:b/>
        </w:rPr>
        <w:t>Rationale:</w:t>
      </w:r>
    </w:p>
    <w:p w14:paraId="321F6179" w14:textId="77777777" w:rsidR="00CF0C7B" w:rsidRPr="00CF0C7B" w:rsidRDefault="00CF0C7B">
      <w:pPr>
        <w:rPr>
          <w:rFonts w:ascii="Cambria" w:hAnsi="Cambria"/>
        </w:rPr>
      </w:pPr>
    </w:p>
    <w:p w14:paraId="78EB1EF1" w14:textId="3814BBD2" w:rsidR="00CF0C7B" w:rsidRPr="00CF0C7B" w:rsidRDefault="00CF0C7B">
      <w:pPr>
        <w:rPr>
          <w:rFonts w:ascii="Cambria" w:hAnsi="Cambria"/>
        </w:rPr>
      </w:pPr>
      <w:r w:rsidRPr="00CF0C7B">
        <w:rPr>
          <w:rFonts w:ascii="Cambria" w:hAnsi="Cambria"/>
        </w:rPr>
        <w:t>We don't expect to have any problem with the ion measurements because they require a triple coincidence which dramatically sup</w:t>
      </w:r>
      <w:r w:rsidR="00BF4FF3">
        <w:rPr>
          <w:rFonts w:ascii="Cambria" w:hAnsi="Cambria"/>
        </w:rPr>
        <w:t>p</w:t>
      </w:r>
      <w:r w:rsidRPr="00CF0C7B">
        <w:rPr>
          <w:rFonts w:ascii="Cambria" w:hAnsi="Cambria"/>
        </w:rPr>
        <w:t xml:space="preserve">resses </w:t>
      </w:r>
      <w:r>
        <w:rPr>
          <w:rFonts w:ascii="Cambria" w:hAnsi="Cambria"/>
        </w:rPr>
        <w:t xml:space="preserve">background </w:t>
      </w:r>
      <w:r w:rsidRPr="00CF0C7B">
        <w:rPr>
          <w:rFonts w:ascii="Cambria" w:hAnsi="Cambria"/>
        </w:rPr>
        <w:t xml:space="preserve">contamination, but we </w:t>
      </w:r>
      <w:r>
        <w:rPr>
          <w:rFonts w:ascii="Cambria" w:hAnsi="Cambria"/>
        </w:rPr>
        <w:t>need</w:t>
      </w:r>
      <w:r w:rsidRPr="00CF0C7B">
        <w:rPr>
          <w:rFonts w:ascii="Cambria" w:hAnsi="Cambria"/>
        </w:rPr>
        <w:t xml:space="preserve"> to determine quantitativel</w:t>
      </w:r>
      <w:r>
        <w:rPr>
          <w:rFonts w:ascii="Cambria" w:hAnsi="Cambria"/>
        </w:rPr>
        <w:t>y when this could be a problem.</w:t>
      </w:r>
    </w:p>
    <w:p w14:paraId="421F14F8" w14:textId="77777777" w:rsidR="00FF3E93" w:rsidRPr="00583F3F" w:rsidRDefault="00FF3E93">
      <w:pPr>
        <w:rPr>
          <w:rFonts w:ascii="Cambria" w:hAnsi="Cambria"/>
          <w:b/>
        </w:rPr>
      </w:pPr>
    </w:p>
    <w:sectPr w:rsidR="00FF3E93" w:rsidRPr="00583F3F" w:rsidSect="00583F3F">
      <w:pgSz w:w="12240" w:h="15840"/>
      <w:pgMar w:top="1440" w:right="1800" w:bottom="1440" w:left="1800" w:header="720" w:footer="720" w:gutter="0"/>
      <w:pgBorders w:offsetFrom="page">
        <w:top w:val="double" w:sz="4" w:space="12" w:color="auto"/>
        <w:left w:val="double" w:sz="4" w:space="12" w:color="auto"/>
        <w:bottom w:val="double" w:sz="4" w:space="12" w:color="auto"/>
        <w:right w:val="double" w:sz="4" w:space="12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93"/>
    <w:rsid w:val="00004AAB"/>
    <w:rsid w:val="00227F52"/>
    <w:rsid w:val="003E528B"/>
    <w:rsid w:val="005519ED"/>
    <w:rsid w:val="00583F3F"/>
    <w:rsid w:val="006A527E"/>
    <w:rsid w:val="00BF4FF3"/>
    <w:rsid w:val="00CF0C7B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F282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9B7FBC-32A3-D24A-AB2F-50E8E101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964</Characters>
  <Application>Microsoft Macintosh Word</Application>
  <DocSecurity>0</DocSecurity>
  <Lines>8</Lines>
  <Paragraphs>2</Paragraphs>
  <ScaleCrop>false</ScaleCrop>
  <Company>JHU APL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Y. Adams</dc:creator>
  <cp:keywords/>
  <dc:description/>
  <cp:lastModifiedBy>Nigel Angold</cp:lastModifiedBy>
  <cp:revision>6</cp:revision>
  <cp:lastPrinted>2013-05-23T13:09:00Z</cp:lastPrinted>
  <dcterms:created xsi:type="dcterms:W3CDTF">2013-05-24T15:46:00Z</dcterms:created>
  <dcterms:modified xsi:type="dcterms:W3CDTF">2013-05-24T18:20:00Z</dcterms:modified>
</cp:coreProperties>
</file>