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C1" w:rsidRDefault="00062EC1">
      <w:pPr>
        <w:pStyle w:val="NormalWeb"/>
        <w:spacing w:before="0" w:beforeAutospacing="0" w:after="0" w:afterAutospacing="0"/>
        <w:rPr>
          <w:rFonts w:ascii="Calibri" w:hAnsi="Calibri"/>
          <w:sz w:val="34"/>
          <w:szCs w:val="34"/>
        </w:rPr>
      </w:pPr>
      <w:r>
        <w:rPr>
          <w:rFonts w:ascii="Calibri" w:hAnsi="Calibri"/>
          <w:sz w:val="34"/>
          <w:szCs w:val="34"/>
        </w:rPr>
        <w:t>9Sept13EPI-Hi_PeerReview</w:t>
      </w:r>
    </w:p>
    <w:p w:rsidR="00062EC1" w:rsidRDefault="00062EC1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Monday, September 09, 2013</w:t>
      </w:r>
    </w:p>
    <w:p w:rsidR="00062EC1" w:rsidRDefault="00062EC1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11:01 AM</w:t>
      </w:r>
    </w:p>
    <w:p w:rsidR="00062EC1" w:rsidRDefault="00062EC1">
      <w:pPr>
        <w:pStyle w:val="NormalWeb"/>
        <w:spacing w:before="0" w:beforeAutospacing="0" w:after="0" w:afterAutospacing="0"/>
      </w:pPr>
      <w:r>
        <w:t> 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DPU Peer Review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Attendees: </w:t>
      </w:r>
      <w:proofErr w:type="spellStart"/>
      <w:r w:rsidR="004C5B5B">
        <w:rPr>
          <w:rFonts w:ascii="Calibri" w:hAnsi="Calibri"/>
          <w:sz w:val="22"/>
          <w:szCs w:val="22"/>
        </w:rPr>
        <w:t>Kecman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="004C5B5B">
        <w:rPr>
          <w:rFonts w:ascii="Calibri" w:hAnsi="Calibri"/>
          <w:sz w:val="22"/>
          <w:szCs w:val="22"/>
        </w:rPr>
        <w:t>Burnham</w:t>
      </w:r>
      <w:r>
        <w:rPr>
          <w:rFonts w:ascii="Calibri" w:hAnsi="Calibri"/>
          <w:sz w:val="22"/>
          <w:szCs w:val="22"/>
        </w:rPr>
        <w:t>, Dickinson, Weidner, Angold, Ken E</w:t>
      </w:r>
      <w:r w:rsidR="004C5B5B">
        <w:rPr>
          <w:rFonts w:ascii="Calibri" w:hAnsi="Calibri"/>
          <w:sz w:val="22"/>
          <w:szCs w:val="22"/>
        </w:rPr>
        <w:t>rick</w:t>
      </w:r>
      <w:bookmarkStart w:id="0" w:name="_GoBack"/>
      <w:bookmarkEnd w:id="0"/>
      <w:r>
        <w:rPr>
          <w:rFonts w:ascii="Calibri" w:hAnsi="Calibri"/>
          <w:sz w:val="22"/>
          <w:szCs w:val="22"/>
        </w:rPr>
        <w:t>son, Bill Crain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Bill: avoid large dead/non-active areas; can lead to surface leakage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Guard rings around active pixels helps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Perhaps take up later in the review</w:t>
      </w:r>
    </w:p>
    <w:p w:rsidR="00062EC1" w:rsidRDefault="004C5B5B">
      <w:pPr>
        <w:pStyle w:val="NormalWeb"/>
        <w:spacing w:before="0" w:beforeAutospacing="0" w:after="0" w:afterAutospacing="0"/>
        <w:ind w:left="93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="005D1D1C">
        <w:rPr>
          <w:rFonts w:ascii="Calibri" w:hAnsi="Calibri"/>
          <w:b/>
          <w:bCs/>
          <w:color w:val="FF0000"/>
          <w:sz w:val="22"/>
          <w:szCs w:val="22"/>
        </w:rPr>
        <w:t>AI: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provide mask for review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 there a field plate in the detectors from Micron?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Runaway, over-time with bias, can be a problem w/Micron detectors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Field plate was added to avoid this</w:t>
      </w:r>
    </w:p>
    <w:p w:rsidR="00062EC1" w:rsidRDefault="004C5B5B">
      <w:pPr>
        <w:pStyle w:val="NormalWeb"/>
        <w:spacing w:before="0" w:beforeAutospacing="0" w:after="0" w:afterAutospacing="0"/>
        <w:ind w:left="93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="005D1D1C">
        <w:rPr>
          <w:rFonts w:ascii="Calibri" w:hAnsi="Calibri"/>
          <w:b/>
          <w:bCs/>
          <w:color w:val="FF0000"/>
          <w:sz w:val="22"/>
          <w:szCs w:val="22"/>
        </w:rPr>
        <w:t>AI: describe detector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screening and what they will do to avoid leakage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Bill: concerns with rigid flex through coupon testing (made by Advanced Circuits, Circuit Express, Accurate)</w:t>
      </w:r>
    </w:p>
    <w:p w:rsidR="00062EC1" w:rsidRDefault="004C5B5B">
      <w:pPr>
        <w:pStyle w:val="NormalWeb"/>
        <w:spacing w:before="0" w:beforeAutospacing="0" w:after="0" w:afterAutospacing="0"/>
        <w:ind w:left="93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5D1D1C">
        <w:rPr>
          <w:rFonts w:ascii="Calibri" w:hAnsi="Calibri"/>
          <w:b/>
          <w:bCs/>
          <w:color w:val="FF0000"/>
          <w:sz w:val="22"/>
          <w:szCs w:val="22"/>
        </w:rPr>
        <w:t xml:space="preserve"> AI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>: Leave adequate time for coupon testing</w:t>
      </w:r>
    </w:p>
    <w:p w:rsidR="00062EC1" w:rsidRDefault="00062EC1">
      <w:pPr>
        <w:pStyle w:val="NormalWeb"/>
        <w:spacing w:before="0" w:beforeAutospacing="0" w:after="0" w:afterAutospacing="0"/>
        <w:ind w:left="147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Can do coupon testing on EM boards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NASA publishes a list of good PCB vendors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Bill: concerned with pulling socketed FPGAs off FM boards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Bill: Recommends 33Ohm resistor on every FPGA I/O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Can be 0402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Bill: consider putting 1.5V supply right next to FPGAs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Consider performing a </w:t>
      </w:r>
      <w:proofErr w:type="spellStart"/>
      <w:r>
        <w:rPr>
          <w:rFonts w:ascii="Calibri" w:hAnsi="Calibri"/>
          <w:sz w:val="22"/>
          <w:szCs w:val="22"/>
        </w:rPr>
        <w:t>Hyperlynx</w:t>
      </w:r>
      <w:proofErr w:type="spellEnd"/>
      <w:r>
        <w:rPr>
          <w:rFonts w:ascii="Calibri" w:hAnsi="Calibri"/>
          <w:sz w:val="22"/>
          <w:szCs w:val="22"/>
        </w:rPr>
        <w:t xml:space="preserve"> Analysis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b/>
          <w:bCs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Bill AI: Provide information as to whether or not this will be a concern for SPP</w:t>
      </w:r>
    </w:p>
    <w:p w:rsidR="004C3D2A" w:rsidRPr="002674BB" w:rsidRDefault="004C3D2A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 w:rsidRPr="002674BB">
        <w:rPr>
          <w:rFonts w:ascii="Calibri" w:hAnsi="Calibri"/>
          <w:b/>
          <w:bCs/>
          <w:color w:val="FF0000"/>
          <w:sz w:val="22"/>
          <w:szCs w:val="22"/>
        </w:rPr>
        <w:tab/>
        <w:t xml:space="preserve">Provide details of Aerospace </w:t>
      </w:r>
      <w:proofErr w:type="spellStart"/>
      <w:r w:rsidRPr="002674BB">
        <w:rPr>
          <w:rFonts w:ascii="Calibri" w:hAnsi="Calibri"/>
          <w:b/>
          <w:bCs/>
          <w:color w:val="FF0000"/>
          <w:sz w:val="22"/>
          <w:szCs w:val="22"/>
        </w:rPr>
        <w:t>Actel</w:t>
      </w:r>
      <w:proofErr w:type="spellEnd"/>
      <w:r w:rsidRPr="002674BB">
        <w:rPr>
          <w:rFonts w:ascii="Calibri" w:hAnsi="Calibri"/>
          <w:b/>
          <w:bCs/>
          <w:color w:val="FF0000"/>
          <w:sz w:val="22"/>
          <w:szCs w:val="22"/>
        </w:rPr>
        <w:t xml:space="preserve"> Lifetime testing configuration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Requirement on </w:t>
      </w:r>
      <w:proofErr w:type="spellStart"/>
      <w:r>
        <w:rPr>
          <w:rFonts w:ascii="Calibri" w:hAnsi="Calibri"/>
          <w:sz w:val="22"/>
          <w:szCs w:val="22"/>
        </w:rPr>
        <w:t>Actel</w:t>
      </w:r>
      <w:proofErr w:type="spellEnd"/>
      <w:r>
        <w:rPr>
          <w:rFonts w:ascii="Calibri" w:hAnsi="Calibri"/>
          <w:sz w:val="22"/>
          <w:szCs w:val="22"/>
        </w:rPr>
        <w:t xml:space="preserve"> FPGA Core: 1.425 - 1.575V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 xml:space="preserve">Dickinson AI: Take this up with </w:t>
      </w:r>
      <w:r w:rsidR="004C5B5B">
        <w:rPr>
          <w:rFonts w:ascii="Calibri" w:hAnsi="Calibri"/>
          <w:b/>
          <w:bCs/>
          <w:color w:val="FF0000"/>
          <w:sz w:val="22"/>
          <w:szCs w:val="22"/>
        </w:rPr>
        <w:t>Rick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FF0000"/>
          <w:sz w:val="22"/>
          <w:szCs w:val="22"/>
        </w:rPr>
        <w:t>Conde</w:t>
      </w:r>
      <w:proofErr w:type="spellEnd"/>
      <w:r>
        <w:rPr>
          <w:rFonts w:ascii="Calibri" w:hAnsi="Calibri"/>
          <w:b/>
          <w:bCs/>
          <w:color w:val="FF0000"/>
          <w:sz w:val="22"/>
          <w:szCs w:val="22"/>
        </w:rPr>
        <w:t>: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Does </w:t>
      </w:r>
      <w:proofErr w:type="spellStart"/>
      <w:r>
        <w:rPr>
          <w:rFonts w:ascii="Calibri" w:hAnsi="Calibri"/>
          <w:sz w:val="22"/>
          <w:szCs w:val="22"/>
        </w:rPr>
        <w:t>Actel</w:t>
      </w:r>
      <w:proofErr w:type="spellEnd"/>
      <w:r>
        <w:rPr>
          <w:rFonts w:ascii="Calibri" w:hAnsi="Calibri"/>
          <w:sz w:val="22"/>
          <w:szCs w:val="22"/>
        </w:rPr>
        <w:t xml:space="preserve"> require 33 Ohm series resistor on every I/O?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Does the FPGA core regulation have to be at the FPGA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Is a </w:t>
      </w:r>
      <w:proofErr w:type="spellStart"/>
      <w:r>
        <w:rPr>
          <w:rFonts w:ascii="Calibri" w:hAnsi="Calibri"/>
          <w:sz w:val="22"/>
          <w:szCs w:val="22"/>
        </w:rPr>
        <w:t>Hyperlynx</w:t>
      </w:r>
      <w:proofErr w:type="spellEnd"/>
      <w:r>
        <w:rPr>
          <w:rFonts w:ascii="Calibri" w:hAnsi="Calibri"/>
          <w:sz w:val="22"/>
          <w:szCs w:val="22"/>
        </w:rPr>
        <w:t xml:space="preserve"> analysis required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Weidner: Is there a ceramic capacitor next to every power supply pin on the FPGA</w:t>
      </w:r>
    </w:p>
    <w:p w:rsidR="00062EC1" w:rsidRDefault="004C5B5B">
      <w:pPr>
        <w:pStyle w:val="NormalWeb"/>
        <w:spacing w:before="0" w:beforeAutospacing="0" w:after="0" w:afterAutospacing="0"/>
        <w:ind w:left="93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Provide demonstration of this;  0.1 </w:t>
      </w:r>
      <w:proofErr w:type="spellStart"/>
      <w:r w:rsidR="00062EC1">
        <w:rPr>
          <w:rFonts w:ascii="Calibri" w:hAnsi="Calibri"/>
          <w:b/>
          <w:bCs/>
          <w:color w:val="FF0000"/>
          <w:sz w:val="22"/>
          <w:szCs w:val="22"/>
        </w:rPr>
        <w:t>uF</w:t>
      </w:r>
      <w:proofErr w:type="spellEnd"/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ceramic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Weidner: Is simultaneous switching (adjacent pins) a problem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Could be mitigated by </w:t>
      </w:r>
      <w:proofErr w:type="spellStart"/>
      <w:r>
        <w:rPr>
          <w:rFonts w:ascii="Calibri" w:hAnsi="Calibri"/>
          <w:sz w:val="22"/>
          <w:szCs w:val="22"/>
        </w:rPr>
        <w:t>Hyperlynx</w:t>
      </w:r>
      <w:proofErr w:type="spellEnd"/>
      <w:r>
        <w:rPr>
          <w:rFonts w:ascii="Calibri" w:hAnsi="Calibri"/>
          <w:sz w:val="22"/>
          <w:szCs w:val="22"/>
        </w:rPr>
        <w:t xml:space="preserve"> analysis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 xml:space="preserve">[Dickinson] </w:t>
      </w:r>
      <w:r w:rsidR="004C5B5B">
        <w:rPr>
          <w:rFonts w:ascii="Calibri" w:hAnsi="Calibri"/>
          <w:b/>
          <w:bCs/>
          <w:color w:val="FF0000"/>
          <w:sz w:val="22"/>
          <w:szCs w:val="22"/>
        </w:rPr>
        <w:t>Caltech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AI: Provide series resistor at all clock drivers; consider </w:t>
      </w:r>
      <w:proofErr w:type="spellStart"/>
      <w:r>
        <w:rPr>
          <w:rFonts w:ascii="Calibri" w:hAnsi="Calibri"/>
          <w:b/>
          <w:bCs/>
          <w:color w:val="FF0000"/>
          <w:sz w:val="22"/>
          <w:szCs w:val="22"/>
        </w:rPr>
        <w:t>snubber</w:t>
      </w:r>
      <w:proofErr w:type="spellEnd"/>
      <w:r>
        <w:rPr>
          <w:rFonts w:ascii="Calibri" w:hAnsi="Calibri"/>
          <w:b/>
          <w:bCs/>
          <w:color w:val="FF0000"/>
          <w:sz w:val="22"/>
          <w:szCs w:val="22"/>
        </w:rPr>
        <w:t xml:space="preserve"> termination at source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Dickinson AI: Double check the control signal termination scheme matches HIS/EPI-Lo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EPI-Lo pulls up ZZ signal as well; otherwise, the same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 xml:space="preserve">[Dickinson] </w:t>
      </w:r>
      <w:r w:rsidR="004C5B5B"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4C5B5B" w:rsidRPr="004C5B5B">
        <w:rPr>
          <w:rFonts w:ascii="Calibri" w:hAnsi="Calibri"/>
          <w:b/>
          <w:bCs/>
          <w:color w:val="FF0000"/>
          <w:sz w:val="22"/>
          <w:szCs w:val="22"/>
        </w:rPr>
        <w:t xml:space="preserve"> AI</w:t>
      </w:r>
      <w:r>
        <w:rPr>
          <w:rFonts w:ascii="Calibri" w:hAnsi="Calibri"/>
          <w:b/>
          <w:bCs/>
          <w:color w:val="FF0000"/>
          <w:sz w:val="22"/>
          <w:szCs w:val="22"/>
        </w:rPr>
        <w:t>: Provide information on MRAM memory mapping in MISC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 xml:space="preserve">[Weidner] </w:t>
      </w:r>
      <w:r w:rsidR="004C5B5B">
        <w:rPr>
          <w:rFonts w:ascii="Calibri" w:hAnsi="Calibri"/>
          <w:b/>
          <w:bCs/>
          <w:color w:val="FF0000"/>
          <w:sz w:val="22"/>
          <w:szCs w:val="22"/>
        </w:rPr>
        <w:t>Caltech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AI: Terminate unused inputs to the drivers (U6,U5)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Move the brackets on sheet 3 on the right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 xml:space="preserve">[Weidner] </w:t>
      </w:r>
      <w:r w:rsidR="004C5B5B">
        <w:rPr>
          <w:rFonts w:ascii="Calibri" w:hAnsi="Calibri"/>
          <w:b/>
          <w:bCs/>
          <w:color w:val="FF0000"/>
          <w:sz w:val="22"/>
          <w:szCs w:val="22"/>
        </w:rPr>
        <w:t>Caltech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AI: Add series resistors on LVDS inputs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 xml:space="preserve">[Dickinson] </w:t>
      </w:r>
      <w:r w:rsidR="004C5B5B">
        <w:rPr>
          <w:rFonts w:ascii="Calibri" w:hAnsi="Calibri"/>
          <w:b/>
          <w:bCs/>
          <w:color w:val="FF0000"/>
          <w:sz w:val="22"/>
          <w:szCs w:val="22"/>
        </w:rPr>
        <w:t>Caltech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AI: Justify brown-out conditions for HK POR function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 there a hole in the architecture that could make us vulnerable to brown-out conditions?</w:t>
      </w:r>
    </w:p>
    <w:p w:rsidR="00062EC1" w:rsidRPr="002674BB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 w:rsidRPr="002674BB">
        <w:rPr>
          <w:rFonts w:ascii="Calibri" w:hAnsi="Calibri"/>
          <w:sz w:val="22"/>
          <w:szCs w:val="22"/>
        </w:rPr>
        <w:lastRenderedPageBreak/>
        <w:t>Does the LVPS need to be monitoring all core voltages to make sure they are disabled if they go out of spec?</w:t>
      </w:r>
      <w:r w:rsidR="004C5B5B" w:rsidRPr="002674BB">
        <w:rPr>
          <w:rFonts w:ascii="Calibri" w:hAnsi="Calibri"/>
          <w:sz w:val="22"/>
          <w:szCs w:val="22"/>
        </w:rPr>
        <w:t xml:space="preserve"> Con</w:t>
      </w:r>
      <w:r w:rsidR="005D1D1C" w:rsidRPr="002674BB">
        <w:rPr>
          <w:rFonts w:ascii="Calibri" w:hAnsi="Calibri"/>
          <w:sz w:val="22"/>
          <w:szCs w:val="22"/>
        </w:rPr>
        <w:t>sider POR circuit for 1.5V core also.</w:t>
      </w:r>
    </w:p>
    <w:p w:rsidR="004C5B5B" w:rsidRDefault="004C5B5B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Dickinson AI: Explore the power-supply sequencing/monitoring problem with LVPS; avoid failure modes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happens with the </w:t>
      </w:r>
      <w:proofErr w:type="spellStart"/>
      <w:r>
        <w:rPr>
          <w:rFonts w:ascii="Calibri" w:hAnsi="Calibri"/>
          <w:sz w:val="22"/>
          <w:szCs w:val="22"/>
        </w:rPr>
        <w:t>Actel</w:t>
      </w:r>
      <w:proofErr w:type="spellEnd"/>
      <w:r>
        <w:rPr>
          <w:rFonts w:ascii="Calibri" w:hAnsi="Calibri"/>
          <w:sz w:val="22"/>
          <w:szCs w:val="22"/>
        </w:rPr>
        <w:t xml:space="preserve"> when the core voltage drop?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 xml:space="preserve">[Bill] </w:t>
      </w:r>
      <w:r w:rsidR="004C5B5B">
        <w:rPr>
          <w:rFonts w:ascii="Calibri" w:hAnsi="Calibri"/>
          <w:b/>
          <w:bCs/>
          <w:color w:val="FF0000"/>
          <w:sz w:val="22"/>
          <w:szCs w:val="22"/>
        </w:rPr>
        <w:t>Caltech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AI: Clocks need to be stable XX amount of time prior to CPU operation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Perform an analysis - required at CDR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Bill: Preliminary number for FPGA utilization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Prepare FPGA, memory, code utilization numbers for PDR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[Brief absence of Weidner, Dickinson, Angold]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Check on the full range of the current monitor provided by the LVPS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HK Chip: 35 input mux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 xml:space="preserve">[Weidner] </w:t>
      </w:r>
      <w:r w:rsidR="004C5B5B">
        <w:rPr>
          <w:rFonts w:ascii="Calibri" w:hAnsi="Calibri"/>
          <w:b/>
          <w:bCs/>
          <w:color w:val="FF0000"/>
          <w:sz w:val="22"/>
          <w:szCs w:val="22"/>
        </w:rPr>
        <w:t>Caltech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AI: Consider high-side switching on the operational heaters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Also ensures the heater is never a large floating conductor</w:t>
      </w:r>
    </w:p>
    <w:p w:rsidR="00062EC1" w:rsidRDefault="00062EC1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 is safer to route ground around the instrument; with high-side, heater is always grounded when not in use (better for DDD)</w:t>
      </w:r>
    </w:p>
    <w:p w:rsidR="00062EC1" w:rsidRDefault="004C5B5B">
      <w:pPr>
        <w:pStyle w:val="NormalWeb"/>
        <w:spacing w:before="0" w:beforeAutospacing="0" w:after="0" w:afterAutospacing="0"/>
        <w:ind w:left="9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Caltech</w:t>
      </w:r>
      <w:r w:rsidR="00062EC1">
        <w:rPr>
          <w:rFonts w:ascii="Calibri" w:hAnsi="Calibri"/>
          <w:sz w:val="22"/>
          <w:szCs w:val="22"/>
        </w:rPr>
        <w:t xml:space="preserve"> to recall justification of low-side switching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Actions from EPI-Hi Telescope boards review: Caltech 09/09/13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b/>
          <w:bCs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provide detector noise analysis and worst case threshold/noise ratios.</w:t>
      </w:r>
    </w:p>
    <w:p w:rsidR="004C3D2A" w:rsidRPr="002674BB" w:rsidRDefault="004C3D2A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 w:rsidRPr="002674BB">
        <w:rPr>
          <w:rFonts w:ascii="Calibri" w:hAnsi="Calibri"/>
          <w:b/>
          <w:bCs/>
          <w:color w:val="FF0000"/>
          <w:sz w:val="22"/>
          <w:szCs w:val="22"/>
        </w:rPr>
        <w:tab/>
      </w:r>
      <w:r w:rsidRPr="002674BB">
        <w:rPr>
          <w:rFonts w:ascii="Calibri" w:hAnsi="Calibri"/>
          <w:b/>
          <w:bCs/>
          <w:color w:val="FF0000"/>
          <w:sz w:val="22"/>
          <w:szCs w:val="22"/>
        </w:rPr>
        <w:tab/>
        <w:t xml:space="preserve">Provide expected </w:t>
      </w:r>
      <w:proofErr w:type="spellStart"/>
      <w:r w:rsidRPr="002674BB">
        <w:rPr>
          <w:rFonts w:ascii="Calibri" w:hAnsi="Calibri"/>
          <w:b/>
          <w:bCs/>
          <w:color w:val="FF0000"/>
          <w:sz w:val="22"/>
          <w:szCs w:val="22"/>
        </w:rPr>
        <w:t>livetime</w:t>
      </w:r>
      <w:proofErr w:type="spellEnd"/>
      <w:r w:rsidRPr="002674BB">
        <w:rPr>
          <w:rFonts w:ascii="Calibri" w:hAnsi="Calibri"/>
          <w:b/>
          <w:bCs/>
          <w:color w:val="FF0000"/>
          <w:sz w:val="22"/>
          <w:szCs w:val="22"/>
        </w:rPr>
        <w:t xml:space="preserve"> vs. </w:t>
      </w:r>
      <w:proofErr w:type="spellStart"/>
      <w:r w:rsidRPr="002674BB">
        <w:rPr>
          <w:rFonts w:ascii="Calibri" w:hAnsi="Calibri"/>
          <w:b/>
          <w:bCs/>
          <w:color w:val="FF0000"/>
          <w:sz w:val="22"/>
          <w:szCs w:val="22"/>
        </w:rPr>
        <w:t>deadtime</w:t>
      </w:r>
      <w:proofErr w:type="spellEnd"/>
      <w:r w:rsidRPr="002674BB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evaluate (by CDR) the need to use LVDS on data line from telescope to DPU.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investigate potential case of a failure in one telescope causing failure in others.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Bill AI: provide details of regulator with FPGAs that resulted in no failures over millions of hours of testing.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change R61 resistor value from </w:t>
      </w:r>
      <w:r w:rsidR="004C3D2A" w:rsidRPr="002674BB">
        <w:rPr>
          <w:rFonts w:ascii="Calibri" w:hAnsi="Calibri"/>
          <w:b/>
          <w:bCs/>
          <w:color w:val="FF0000"/>
          <w:sz w:val="22"/>
          <w:szCs w:val="22"/>
        </w:rPr>
        <w:t>20</w:t>
      </w:r>
      <w:r w:rsidR="00062EC1" w:rsidRPr="002674BB">
        <w:rPr>
          <w:rFonts w:ascii="Calibri" w:hAnsi="Calibri"/>
          <w:b/>
          <w:bCs/>
          <w:color w:val="FF0000"/>
          <w:sz w:val="22"/>
          <w:szCs w:val="22"/>
        </w:rPr>
        <w:t>k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ohm to 10k ohm.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Are we implementing autonomous of balancing of the leakage current? If so, provide a description.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</w:t>
      </w:r>
      <w:r w:rsidR="002D573A">
        <w:rPr>
          <w:rFonts w:ascii="Calibri" w:hAnsi="Calibri"/>
          <w:b/>
          <w:bCs/>
          <w:color w:val="FF0000"/>
          <w:sz w:val="22"/>
          <w:szCs w:val="22"/>
        </w:rPr>
        <w:t xml:space="preserve">consider 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>connect</w:t>
      </w:r>
      <w:r w:rsidR="002D573A">
        <w:rPr>
          <w:rFonts w:ascii="Calibri" w:hAnsi="Calibri"/>
          <w:b/>
          <w:bCs/>
          <w:color w:val="FF0000"/>
          <w:sz w:val="22"/>
          <w:szCs w:val="22"/>
        </w:rPr>
        <w:t>ing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HV bias bypass capacitor to pre-amp 5V rather than to ground</w:t>
      </w:r>
      <w:r w:rsidR="002D573A">
        <w:rPr>
          <w:rFonts w:ascii="Calibri" w:hAnsi="Calibri"/>
          <w:b/>
          <w:bCs/>
          <w:color w:val="7030A0"/>
          <w:sz w:val="22"/>
          <w:szCs w:val="22"/>
        </w:rPr>
        <w:t xml:space="preserve"> 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provide table 3 in PHASIC handbook.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4C5B5B">
      <w:pPr>
        <w:pStyle w:val="NormalWeb"/>
        <w:spacing w:before="0" w:beforeAutospacing="0" w:after="0" w:afterAutospacing="0"/>
        <w:ind w:left="399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Caltech</w:t>
      </w:r>
      <w:r w:rsidR="00062EC1">
        <w:rPr>
          <w:rFonts w:ascii="Calibri" w:hAnsi="Calibri"/>
          <w:b/>
          <w:bCs/>
          <w:color w:val="FF0000"/>
          <w:sz w:val="22"/>
          <w:szCs w:val="22"/>
        </w:rPr>
        <w:t xml:space="preserve"> AI: after low noise setup is complete, do we meet the 0.2% crosstalk spec and under what input and threshold conditions?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</w:p>
    <w:p w:rsidR="00062EC1" w:rsidRDefault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43BB2" w:rsidRPr="00062EC1" w:rsidRDefault="00443BB2" w:rsidP="00062EC1">
      <w:pPr>
        <w:pStyle w:val="NormalWeb"/>
        <w:spacing w:before="0" w:beforeAutospacing="0" w:after="0" w:afterAutospacing="0"/>
        <w:ind w:left="399"/>
        <w:rPr>
          <w:rFonts w:ascii="Calibri" w:hAnsi="Calibri"/>
          <w:sz w:val="22"/>
          <w:szCs w:val="22"/>
        </w:rPr>
      </w:pPr>
    </w:p>
    <w:sectPr w:rsidR="00443BB2" w:rsidRPr="00062EC1" w:rsidSect="00A9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1"/>
    <w:rsid w:val="00062EC1"/>
    <w:rsid w:val="0007671B"/>
    <w:rsid w:val="001C1FD3"/>
    <w:rsid w:val="002674BB"/>
    <w:rsid w:val="0027583B"/>
    <w:rsid w:val="00283783"/>
    <w:rsid w:val="002D573A"/>
    <w:rsid w:val="00400008"/>
    <w:rsid w:val="00443BB2"/>
    <w:rsid w:val="0045366F"/>
    <w:rsid w:val="004C3D2A"/>
    <w:rsid w:val="004C5B5B"/>
    <w:rsid w:val="005D1D1C"/>
    <w:rsid w:val="005E417A"/>
    <w:rsid w:val="008072E4"/>
    <w:rsid w:val="0090280C"/>
    <w:rsid w:val="009D38BB"/>
    <w:rsid w:val="00B07D3E"/>
    <w:rsid w:val="00C36018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E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E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jdickinson</dc:creator>
  <cp:lastModifiedBy>Nigel Angold</cp:lastModifiedBy>
  <cp:revision>2</cp:revision>
  <dcterms:created xsi:type="dcterms:W3CDTF">2013-09-20T17:55:00Z</dcterms:created>
  <dcterms:modified xsi:type="dcterms:W3CDTF">2013-09-20T17:55:00Z</dcterms:modified>
</cp:coreProperties>
</file>